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15" w:rsidRPr="00C52270" w:rsidRDefault="00C14715" w:rsidP="00C1471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050A6379" wp14:editId="7A96C649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15" w:rsidRPr="00C52270" w:rsidRDefault="00C14715" w:rsidP="00C14715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0445D4">
        <w:rPr>
          <w:rFonts w:ascii="Times New Roman" w:eastAsia="Times New Roman" w:hAnsi="Times New Roman" w:cs="Times New Roman"/>
          <w:bCs/>
          <w:iCs/>
          <w:sz w:val="24"/>
          <w:szCs w:val="24"/>
        </w:rPr>
        <w:t>тринадцята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C14715" w:rsidRPr="00C52270" w:rsidRDefault="00C14715" w:rsidP="00C1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0445D4" w:rsidP="00C14715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FB9">
        <w:rPr>
          <w:rFonts w:ascii="Times New Roman" w:eastAsia="Times New Roman" w:hAnsi="Times New Roman" w:cs="Times New Roman"/>
          <w:sz w:val="24"/>
          <w:szCs w:val="24"/>
        </w:rPr>
        <w:t>серп</w:t>
      </w:r>
      <w:r w:rsidR="001C644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E6BE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7919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                                </w:t>
      </w:r>
      <w:r w:rsidR="008B2F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4715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416-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C14715"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715" w:rsidRPr="00FC1801" w:rsidRDefault="008B2FB9" w:rsidP="00C14715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D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</w:t>
      </w:r>
      <w:r w:rsidR="00A64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відділу </w:t>
      </w:r>
      <w:r w:rsidR="002738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культури і туризму</w:t>
      </w:r>
      <w:r w:rsidR="00A81CCD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A641D0" w:rsidRDefault="00A641D0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Ічнянської міської ради </w:t>
      </w:r>
      <w:r w:rsidR="00C14715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дозволу на </w:t>
      </w:r>
    </w:p>
    <w:p w:rsidR="004E6BEF" w:rsidRDefault="001C6446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укладання</w:t>
      </w:r>
      <w:r w:rsidR="004E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договору</w:t>
      </w:r>
      <w:r w:rsidR="00C14715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оре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</w:t>
      </w:r>
      <w:r w:rsidR="004E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и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F04DD0" w:rsidRPr="00FC1801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майна комунальної власності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F04DD0" w:rsidP="00C1471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641D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відділу </w:t>
      </w:r>
      <w:r w:rsidR="002738DB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культури  і туризму</w:t>
      </w:r>
      <w:r w:rsidR="00A641D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Ічнянської міської ради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від </w:t>
      </w:r>
      <w:r w:rsidR="005B261B" w:rsidRPr="005B261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06.10.2021 року №01-15/257</w:t>
      </w:r>
      <w:r w:rsidRPr="005B261B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r w:rsidRPr="005B261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щодо </w:t>
      </w:r>
      <w:r w:rsidR="005B261B" w:rsidRPr="005B261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включення майна </w:t>
      </w:r>
      <w:r w:rsidR="003A08D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Ц</w:t>
      </w:r>
      <w:r w:rsidR="005B261B" w:rsidRPr="005B261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ентру культури і дозвілля Ічнянської міської ради (нежитлове приміщення </w:t>
      </w:r>
      <w:r w:rsidR="003A08D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на</w:t>
      </w:r>
      <w:r w:rsidR="005B261B" w:rsidRPr="005B261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1 повер</w:t>
      </w:r>
      <w:r w:rsidR="003A08D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сі</w:t>
      </w:r>
      <w:r w:rsidR="005B261B" w:rsidRPr="005B261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загальною площею 23,65 </w:t>
      </w:r>
      <w:proofErr w:type="spellStart"/>
      <w:r w:rsidR="005B261B" w:rsidRPr="005B261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кв.м</w:t>
      </w:r>
      <w:proofErr w:type="spellEnd"/>
      <w:r w:rsidR="005B261B" w:rsidRPr="005B261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.) до Переліку першого типу на надання дозволу на передачу його в оренду</w:t>
      </w:r>
      <w:r w:rsidR="00C14715" w:rsidRPr="005B261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відповідно до Закону України «Про оренду державного та комунального майна», </w:t>
      </w:r>
      <w:r w:rsidR="00BF259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постанови Кабінету Міністрів України </w:t>
      </w:r>
      <w:r w:rsidR="00BF2590" w:rsidRP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від 3 червня 2020 р. № 483 «Деякі питання оренди державного та комунального майна»</w:t>
      </w:r>
      <w:r w:rsidR="00BF259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керуючись частиною 5 статті 60 Закону України «Про місцеве самоврядування в Україні»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690F1D" w:rsidRDefault="00690F1D" w:rsidP="0069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F04DD0" w:rsidRPr="003A08D6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Надати дозвіл </w:t>
      </w:r>
      <w:r w:rsidR="00A641D0" w:rsidRPr="00A641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відділу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73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культури і туризму</w:t>
      </w:r>
      <w:r w:rsidR="00A641D0" w:rsidRPr="00A641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Ічнянської міської ради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передачу в оренду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майна комунальної власності </w:t>
      </w:r>
      <w:r w:rsidR="0037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територіальної громади</w:t>
      </w:r>
      <w:r w:rsidR="00BF2590" w:rsidRPr="002738DB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, </w:t>
      </w:r>
      <w:r w:rsidR="00A641D0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="003A08D6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нежитлове приміщення Центру культури і дозвілля Ічнянської міської ради на 1 поверсі, загальною площею 23,65 </w:t>
      </w:r>
      <w:proofErr w:type="spellStart"/>
      <w:r w:rsidR="003A08D6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 w:rsidR="003A08D6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 </w:t>
      </w:r>
      <w:proofErr w:type="spellStart"/>
      <w:r w:rsidR="003A08D6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="003A08D6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Чернігівська область, Прилуцький район, </w:t>
      </w:r>
      <w:proofErr w:type="spellStart"/>
      <w:r w:rsidR="003A08D6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м.Ічня</w:t>
      </w:r>
      <w:proofErr w:type="spellEnd"/>
      <w:r w:rsidR="003A08D6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вул.Гоголя,1</w:t>
      </w:r>
      <w:r w:rsidR="00A641D0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F04DD0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F6977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переліку першого типу </w:t>
      </w:r>
      <w:r w:rsidR="00F04DD0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правах аукціону </w:t>
      </w:r>
      <w:r w:rsidR="00690F1D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терміном на </w:t>
      </w:r>
      <w:r w:rsidR="008B2FB9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690F1D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r w:rsidR="008B2FB9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BF2590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8B2FB9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F04DD0" w:rsidRPr="003A08D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14715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F6977" w:rsidRDefault="00C14715" w:rsidP="007D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="000F6977" w:rsidRPr="00551F5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з питань соціально-економічного розвитку </w:t>
      </w:r>
      <w:r w:rsidR="00551F5E" w:rsidRPr="00551F5E">
        <w:rPr>
          <w:rFonts w:ascii="Times New Roman" w:eastAsia="Times New Roman" w:hAnsi="Times New Roman" w:cs="Times New Roman"/>
          <w:sz w:val="24"/>
          <w:szCs w:val="24"/>
        </w:rPr>
        <w:t>громади та комунальної власності</w:t>
      </w:r>
      <w:r w:rsidR="00551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14715" w:rsidRPr="00534882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8B2FB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0F6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8B2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О</w:t>
      </w:r>
      <w:r w:rsidR="008B2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8B2FB9">
        <w:rPr>
          <w:rFonts w:ascii="Times New Roman" w:eastAsia="Times New Roman" w:hAnsi="Times New Roman" w:cs="Times New Roman"/>
          <w:b/>
          <w:bCs/>
          <w:sz w:val="24"/>
          <w:szCs w:val="24"/>
        </w:rPr>
        <w:t>УТУРЛИМ</w:t>
      </w: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1F5E" w:rsidSect="008B2FB9">
      <w:headerReference w:type="first" r:id="rId8"/>
      <w:pgSz w:w="11906" w:h="16838"/>
      <w:pgMar w:top="1135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E7" w:rsidRDefault="003F3DE7" w:rsidP="008B2FB9">
      <w:pPr>
        <w:spacing w:after="0" w:line="240" w:lineRule="auto"/>
      </w:pPr>
      <w:r>
        <w:separator/>
      </w:r>
    </w:p>
  </w:endnote>
  <w:endnote w:type="continuationSeparator" w:id="0">
    <w:p w:rsidR="003F3DE7" w:rsidRDefault="003F3DE7" w:rsidP="008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E7" w:rsidRDefault="003F3DE7" w:rsidP="008B2FB9">
      <w:pPr>
        <w:spacing w:after="0" w:line="240" w:lineRule="auto"/>
      </w:pPr>
      <w:r>
        <w:separator/>
      </w:r>
    </w:p>
  </w:footnote>
  <w:footnote w:type="continuationSeparator" w:id="0">
    <w:p w:rsidR="003F3DE7" w:rsidRDefault="003F3DE7" w:rsidP="008B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B9" w:rsidRPr="008B2FB9" w:rsidRDefault="008B2FB9" w:rsidP="008B2FB9">
    <w:pPr>
      <w:pStyle w:val="a9"/>
      <w:ind w:firstLine="850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EE2"/>
    <w:multiLevelType w:val="multilevel"/>
    <w:tmpl w:val="E7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65536"/>
    <w:multiLevelType w:val="multilevel"/>
    <w:tmpl w:val="7330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244B5"/>
    <w:multiLevelType w:val="multilevel"/>
    <w:tmpl w:val="29A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00322"/>
    <w:multiLevelType w:val="multilevel"/>
    <w:tmpl w:val="B7A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D52C9"/>
    <w:multiLevelType w:val="multilevel"/>
    <w:tmpl w:val="3D40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E7F77"/>
    <w:multiLevelType w:val="multilevel"/>
    <w:tmpl w:val="91D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05D1D"/>
    <w:multiLevelType w:val="multilevel"/>
    <w:tmpl w:val="CC60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72260"/>
    <w:multiLevelType w:val="multilevel"/>
    <w:tmpl w:val="CA0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7141F"/>
    <w:multiLevelType w:val="multilevel"/>
    <w:tmpl w:val="430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2"/>
    </w:lvlOverride>
  </w:num>
  <w:num w:numId="5">
    <w:abstractNumId w:val="6"/>
  </w:num>
  <w:num w:numId="6">
    <w:abstractNumId w:val="4"/>
    <w:lvlOverride w:ilvl="1">
      <w:startOverride w:val="3"/>
    </w:lvlOverride>
  </w:num>
  <w:num w:numId="7">
    <w:abstractNumId w:val="4"/>
    <w:lvlOverride w:ilvl="1">
      <w:startOverride w:val="4"/>
    </w:lvlOverride>
  </w:num>
  <w:num w:numId="8">
    <w:abstractNumId w:val="7"/>
  </w:num>
  <w:num w:numId="9">
    <w:abstractNumId w:val="3"/>
    <w:lvlOverride w:ilvl="1">
      <w:startOverride w:val="5"/>
    </w:lvlOverride>
  </w:num>
  <w:num w:numId="10">
    <w:abstractNumId w:val="0"/>
  </w:num>
  <w:num w:numId="11">
    <w:abstractNumId w:val="8"/>
    <w:lvlOverride w:ilvl="1">
      <w:startOverride w:val="6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E"/>
    <w:rsid w:val="000445D4"/>
    <w:rsid w:val="000F6977"/>
    <w:rsid w:val="001808EC"/>
    <w:rsid w:val="001A4128"/>
    <w:rsid w:val="001A72A4"/>
    <w:rsid w:val="001C6446"/>
    <w:rsid w:val="002738DB"/>
    <w:rsid w:val="00377731"/>
    <w:rsid w:val="003924E0"/>
    <w:rsid w:val="003A08D6"/>
    <w:rsid w:val="003F3DE7"/>
    <w:rsid w:val="004046B5"/>
    <w:rsid w:val="00430931"/>
    <w:rsid w:val="0043193D"/>
    <w:rsid w:val="00461D05"/>
    <w:rsid w:val="00464D64"/>
    <w:rsid w:val="004E284E"/>
    <w:rsid w:val="004E5BCD"/>
    <w:rsid w:val="004E6BEF"/>
    <w:rsid w:val="00551F5E"/>
    <w:rsid w:val="0058028C"/>
    <w:rsid w:val="005A0B96"/>
    <w:rsid w:val="005B261B"/>
    <w:rsid w:val="00672258"/>
    <w:rsid w:val="00690F1D"/>
    <w:rsid w:val="006C7919"/>
    <w:rsid w:val="007306DF"/>
    <w:rsid w:val="007D763E"/>
    <w:rsid w:val="008744AD"/>
    <w:rsid w:val="008B2FB9"/>
    <w:rsid w:val="00A236BD"/>
    <w:rsid w:val="00A641D0"/>
    <w:rsid w:val="00A81CCD"/>
    <w:rsid w:val="00AD2248"/>
    <w:rsid w:val="00B505E2"/>
    <w:rsid w:val="00BF2590"/>
    <w:rsid w:val="00C14715"/>
    <w:rsid w:val="00C8511E"/>
    <w:rsid w:val="00D31FC0"/>
    <w:rsid w:val="00D46E26"/>
    <w:rsid w:val="00E87AFB"/>
    <w:rsid w:val="00EC0195"/>
    <w:rsid w:val="00ED4842"/>
    <w:rsid w:val="00F030A4"/>
    <w:rsid w:val="00F04DD0"/>
    <w:rsid w:val="00F42940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D8C8"/>
  <w15:docId w15:val="{C9ABD23C-9313-4C73-8936-317BA1C8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14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1471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C1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4715"/>
    <w:rPr>
      <w:b/>
      <w:bCs/>
    </w:rPr>
  </w:style>
  <w:style w:type="character" w:styleId="a5">
    <w:name w:val="Hyperlink"/>
    <w:basedOn w:val="a0"/>
    <w:uiPriority w:val="99"/>
    <w:semiHidden/>
    <w:unhideWhenUsed/>
    <w:rsid w:val="00C14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uiPriority w:val="35"/>
    <w:qFormat/>
    <w:rsid w:val="005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C8511E"/>
  </w:style>
  <w:style w:type="paragraph" w:customStyle="1" w:styleId="rvps3">
    <w:name w:val="rvps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8511E"/>
  </w:style>
  <w:style w:type="paragraph" w:customStyle="1" w:styleId="rvps18">
    <w:name w:val="rvps1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1E"/>
  </w:style>
  <w:style w:type="character" w:customStyle="1" w:styleId="rvts10">
    <w:name w:val="rvts10"/>
    <w:basedOn w:val="a0"/>
    <w:rsid w:val="00C8511E"/>
  </w:style>
  <w:style w:type="character" w:customStyle="1" w:styleId="rvts11">
    <w:name w:val="rvts11"/>
    <w:basedOn w:val="a0"/>
    <w:rsid w:val="00C8511E"/>
  </w:style>
  <w:style w:type="paragraph" w:customStyle="1" w:styleId="rvps24">
    <w:name w:val="rvps2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C8511E"/>
  </w:style>
  <w:style w:type="character" w:customStyle="1" w:styleId="rvts13">
    <w:name w:val="rvts13"/>
    <w:basedOn w:val="a0"/>
    <w:rsid w:val="00C8511E"/>
  </w:style>
  <w:style w:type="character" w:customStyle="1" w:styleId="rvts14">
    <w:name w:val="rvts14"/>
    <w:basedOn w:val="a0"/>
    <w:rsid w:val="00C8511E"/>
  </w:style>
  <w:style w:type="paragraph" w:customStyle="1" w:styleId="rvps27">
    <w:name w:val="rvps27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8B2F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FB9"/>
  </w:style>
  <w:style w:type="paragraph" w:styleId="ab">
    <w:name w:val="footer"/>
    <w:basedOn w:val="a"/>
    <w:link w:val="ac"/>
    <w:uiPriority w:val="99"/>
    <w:unhideWhenUsed/>
    <w:rsid w:val="008B2F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84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25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35</cp:revision>
  <cp:lastPrinted>2021-08-17T05:48:00Z</cp:lastPrinted>
  <dcterms:created xsi:type="dcterms:W3CDTF">2020-12-11T14:01:00Z</dcterms:created>
  <dcterms:modified xsi:type="dcterms:W3CDTF">2021-10-28T12:42:00Z</dcterms:modified>
</cp:coreProperties>
</file>